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6633" w14:textId="74E46FDC" w:rsidR="00310554" w:rsidRDefault="09374B3E" w:rsidP="134FB6D3">
      <w:pPr>
        <w:spacing w:after="200" w:line="276" w:lineRule="auto"/>
        <w:rPr>
          <w:rFonts w:ascii="Calibri" w:eastAsia="Calibri" w:hAnsi="Calibri" w:cs="Calibri"/>
          <w:szCs w:val="22"/>
        </w:rPr>
      </w:pPr>
      <w:r w:rsidRPr="134FB6D3">
        <w:rPr>
          <w:rFonts w:ascii="Calibri" w:eastAsia="Calibri" w:hAnsi="Calibri" w:cs="Calibri"/>
          <w:szCs w:val="22"/>
          <w:highlight w:val="lightGray"/>
        </w:rPr>
        <w:t>[DATE]</w:t>
      </w:r>
    </w:p>
    <w:p w14:paraId="672A6659" w14:textId="24ABEECB" w:rsidR="00310554" w:rsidRDefault="00310554" w:rsidP="134FB6D3">
      <w:pPr>
        <w:rPr>
          <w:rFonts w:asciiTheme="minorHAnsi" w:hAnsiTheme="minorHAnsi"/>
          <w:sz w:val="24"/>
        </w:rPr>
      </w:pPr>
    </w:p>
    <w:p w14:paraId="7AE0E863" w14:textId="77777777" w:rsidR="00D72085" w:rsidRPr="00D72085" w:rsidRDefault="00D72085" w:rsidP="00D72085">
      <w:pPr>
        <w:rPr>
          <w:rFonts w:asciiTheme="minorHAnsi" w:hAnsiTheme="minorHAnsi"/>
          <w:sz w:val="24"/>
        </w:rPr>
      </w:pPr>
      <w:r w:rsidRPr="00D72085">
        <w:rPr>
          <w:rFonts w:asciiTheme="minorHAnsi" w:hAnsiTheme="minorHAnsi"/>
          <w:sz w:val="24"/>
        </w:rPr>
        <w:t xml:space="preserve">Dear </w:t>
      </w:r>
      <w:r w:rsidR="00310554">
        <w:rPr>
          <w:rFonts w:asciiTheme="minorHAnsi" w:hAnsiTheme="minorHAnsi"/>
          <w:sz w:val="24"/>
        </w:rPr>
        <w:t>Healthcare Provider</w:t>
      </w:r>
      <w:r w:rsidRPr="00D72085">
        <w:rPr>
          <w:rFonts w:asciiTheme="minorHAnsi" w:hAnsiTheme="minorHAnsi"/>
          <w:sz w:val="24"/>
        </w:rPr>
        <w:t>:</w:t>
      </w:r>
    </w:p>
    <w:p w14:paraId="0A37501D" w14:textId="77777777" w:rsidR="00D72085" w:rsidRPr="00D72085" w:rsidRDefault="00D72085" w:rsidP="00D72085">
      <w:pPr>
        <w:rPr>
          <w:rFonts w:asciiTheme="minorHAnsi" w:hAnsiTheme="minorHAnsi"/>
          <w:sz w:val="24"/>
        </w:rPr>
      </w:pPr>
    </w:p>
    <w:p w14:paraId="2DB83F8C" w14:textId="25ACBA72" w:rsidR="00D72085" w:rsidRPr="00D72085" w:rsidRDefault="00D72085" w:rsidP="4573010F">
      <w:pPr>
        <w:rPr>
          <w:rFonts w:asciiTheme="minorHAnsi" w:hAnsiTheme="minorHAnsi"/>
          <w:sz w:val="24"/>
        </w:rPr>
      </w:pPr>
      <w:r w:rsidRPr="4573010F">
        <w:rPr>
          <w:rFonts w:asciiTheme="minorHAnsi" w:hAnsiTheme="minorHAnsi"/>
          <w:sz w:val="24"/>
        </w:rPr>
        <w:t xml:space="preserve">Your patient has been identified as having been exposed to a person with </w:t>
      </w:r>
      <w:r w:rsidR="47CF38AB" w:rsidRPr="4573010F">
        <w:rPr>
          <w:rFonts w:asciiTheme="minorHAnsi" w:hAnsiTheme="minorHAnsi"/>
          <w:sz w:val="24"/>
        </w:rPr>
        <w:t>COVID-19</w:t>
      </w:r>
      <w:r w:rsidRPr="4573010F">
        <w:rPr>
          <w:rFonts w:asciiTheme="minorHAnsi" w:hAnsiTheme="minorHAnsi"/>
          <w:sz w:val="24"/>
        </w:rPr>
        <w:t xml:space="preserve">.  </w:t>
      </w:r>
    </w:p>
    <w:p w14:paraId="28F3A2E9" w14:textId="5E5F12E5" w:rsidR="00D72085" w:rsidRPr="00D72085" w:rsidRDefault="00D72085" w:rsidP="4573010F">
      <w:pPr>
        <w:rPr>
          <w:rFonts w:asciiTheme="minorHAnsi" w:hAnsiTheme="minorHAnsi"/>
          <w:sz w:val="24"/>
        </w:rPr>
      </w:pPr>
    </w:p>
    <w:p w14:paraId="3F47B7BB" w14:textId="44794CCD" w:rsidR="00D72085" w:rsidRPr="00D72085" w:rsidRDefault="00D72085" w:rsidP="4573010F">
      <w:pPr>
        <w:rPr>
          <w:rFonts w:asciiTheme="minorHAnsi" w:hAnsiTheme="minorHAnsi"/>
          <w:sz w:val="24"/>
        </w:rPr>
      </w:pPr>
      <w:r w:rsidRPr="50FD21EB">
        <w:rPr>
          <w:rFonts w:asciiTheme="minorHAnsi" w:hAnsiTheme="minorHAnsi"/>
          <w:sz w:val="24"/>
        </w:rPr>
        <w:t xml:space="preserve">In order to stop the chain of transmission and prevent future illness, individuals who have been recently exposed should be </w:t>
      </w:r>
      <w:r w:rsidR="19937A86" w:rsidRPr="50FD21EB">
        <w:rPr>
          <w:rFonts w:asciiTheme="minorHAnsi" w:hAnsiTheme="minorHAnsi"/>
          <w:sz w:val="24"/>
        </w:rPr>
        <w:t>tested for</w:t>
      </w:r>
      <w:r w:rsidR="7E6D4CD6" w:rsidRPr="50FD21EB">
        <w:rPr>
          <w:rFonts w:asciiTheme="minorHAnsi" w:hAnsiTheme="minorHAnsi"/>
          <w:sz w:val="24"/>
        </w:rPr>
        <w:t xml:space="preserve"> </w:t>
      </w:r>
      <w:r w:rsidR="61092787" w:rsidRPr="50FD21EB">
        <w:rPr>
          <w:rFonts w:asciiTheme="minorHAnsi" w:hAnsiTheme="minorHAnsi"/>
          <w:sz w:val="24"/>
        </w:rPr>
        <w:t>SARS-CoV-2</w:t>
      </w:r>
      <w:r w:rsidR="3527890D" w:rsidRPr="50FD21EB">
        <w:rPr>
          <w:rFonts w:asciiTheme="minorHAnsi" w:hAnsiTheme="minorHAnsi"/>
          <w:sz w:val="24"/>
        </w:rPr>
        <w:t>, the virus that causes COVID-19</w:t>
      </w:r>
      <w:r w:rsidR="0F1F100B" w:rsidRPr="50FD21EB">
        <w:rPr>
          <w:rFonts w:asciiTheme="minorHAnsi" w:hAnsiTheme="minorHAnsi"/>
          <w:sz w:val="24"/>
        </w:rPr>
        <w:t xml:space="preserve">. Acceptable testing specimens include a nasopharyngeal (NP) or oropharyngeal (OP) swab collected by a healthcare provider OR nasal mid-turbinate </w:t>
      </w:r>
      <w:r w:rsidR="5DBCAEEA" w:rsidRPr="50FD21EB">
        <w:rPr>
          <w:rFonts w:asciiTheme="minorHAnsi" w:hAnsiTheme="minorHAnsi"/>
          <w:sz w:val="24"/>
        </w:rPr>
        <w:t>or</w:t>
      </w:r>
      <w:r w:rsidR="0F1F100B" w:rsidRPr="50FD21EB">
        <w:rPr>
          <w:rFonts w:asciiTheme="minorHAnsi" w:hAnsiTheme="minorHAnsi"/>
          <w:sz w:val="24"/>
        </w:rPr>
        <w:t xml:space="preserve"> anterior nares swab collected by a healthcare provider or by supervised onsite self-collection</w:t>
      </w:r>
      <w:r w:rsidR="2FB1E2F5" w:rsidRPr="50FD21EB">
        <w:rPr>
          <w:rFonts w:asciiTheme="minorHAnsi" w:hAnsiTheme="minorHAnsi"/>
          <w:sz w:val="24"/>
        </w:rPr>
        <w:t>,</w:t>
      </w:r>
      <w:r w:rsidR="0F1F100B" w:rsidRPr="50FD21EB">
        <w:rPr>
          <w:rFonts w:asciiTheme="minorHAnsi" w:hAnsiTheme="minorHAnsi"/>
          <w:sz w:val="24"/>
        </w:rPr>
        <w:t xml:space="preserve"> placed in viral transport media.</w:t>
      </w:r>
    </w:p>
    <w:p w14:paraId="6A05A809" w14:textId="565CB97C" w:rsidR="00D72085" w:rsidRPr="00D72085" w:rsidRDefault="00D72085" w:rsidP="4573010F">
      <w:pPr>
        <w:rPr>
          <w:rFonts w:asciiTheme="minorHAnsi" w:hAnsiTheme="minorHAnsi"/>
          <w:sz w:val="24"/>
        </w:rPr>
      </w:pPr>
    </w:p>
    <w:p w14:paraId="412A1486" w14:textId="4CBC954B" w:rsidR="00D72085" w:rsidRPr="00D72085" w:rsidRDefault="00D72085" w:rsidP="4573010F">
      <w:pPr>
        <w:rPr>
          <w:rFonts w:asciiTheme="minorHAnsi" w:hAnsiTheme="minorHAnsi"/>
          <w:sz w:val="24"/>
        </w:rPr>
      </w:pPr>
      <w:r w:rsidRPr="4573010F">
        <w:rPr>
          <w:rFonts w:asciiTheme="minorHAnsi" w:hAnsiTheme="minorHAnsi"/>
          <w:sz w:val="24"/>
        </w:rPr>
        <w:t xml:space="preserve">Any individual identified as having </w:t>
      </w:r>
      <w:r w:rsidR="063D547B" w:rsidRPr="4573010F">
        <w:rPr>
          <w:rFonts w:asciiTheme="minorHAnsi" w:hAnsiTheme="minorHAnsi"/>
          <w:sz w:val="24"/>
        </w:rPr>
        <w:t xml:space="preserve">COVID-19 </w:t>
      </w:r>
      <w:r w:rsidRPr="4573010F">
        <w:rPr>
          <w:rFonts w:asciiTheme="minorHAnsi" w:hAnsiTheme="minorHAnsi"/>
          <w:sz w:val="24"/>
        </w:rPr>
        <w:t xml:space="preserve">infection should </w:t>
      </w:r>
      <w:r w:rsidR="6A0A269E" w:rsidRPr="4573010F">
        <w:rPr>
          <w:rFonts w:asciiTheme="minorHAnsi" w:hAnsiTheme="minorHAnsi"/>
          <w:sz w:val="24"/>
        </w:rPr>
        <w:t xml:space="preserve">isolate at home </w:t>
      </w:r>
      <w:r w:rsidR="5DF1AE75" w:rsidRPr="4573010F">
        <w:rPr>
          <w:rFonts w:asciiTheme="minorHAnsi" w:hAnsiTheme="minorHAnsi"/>
          <w:sz w:val="24"/>
        </w:rPr>
        <w:t xml:space="preserve">for 10 days from symptom onset </w:t>
      </w:r>
      <w:r w:rsidR="7DD8F90B" w:rsidRPr="4573010F">
        <w:rPr>
          <w:rFonts w:asciiTheme="minorHAnsi" w:hAnsiTheme="minorHAnsi"/>
          <w:sz w:val="24"/>
        </w:rPr>
        <w:t xml:space="preserve">or </w:t>
      </w:r>
      <w:r w:rsidR="007F64D2">
        <w:rPr>
          <w:rFonts w:asciiTheme="minorHAnsi" w:hAnsiTheme="minorHAnsi"/>
          <w:sz w:val="24"/>
        </w:rPr>
        <w:t>24</w:t>
      </w:r>
      <w:r w:rsidR="7DD8F90B" w:rsidRPr="4573010F">
        <w:rPr>
          <w:rFonts w:asciiTheme="minorHAnsi" w:hAnsiTheme="minorHAnsi"/>
          <w:sz w:val="24"/>
        </w:rPr>
        <w:t xml:space="preserve"> hours after symptom resolution, whichever is longer.</w:t>
      </w:r>
      <w:r w:rsidR="2556A67D" w:rsidRPr="4573010F">
        <w:rPr>
          <w:rFonts w:asciiTheme="minorHAnsi" w:hAnsiTheme="minorHAnsi"/>
          <w:sz w:val="24"/>
        </w:rPr>
        <w:t xml:space="preserve"> Their close contacts (anyone within 6ft of the patient for 15 minutes or longer while infectious) should quarantine at home for 14 days since their last date of </w:t>
      </w:r>
      <w:r w:rsidR="6F4BA888" w:rsidRPr="4573010F">
        <w:rPr>
          <w:rFonts w:asciiTheme="minorHAnsi" w:hAnsiTheme="minorHAnsi"/>
          <w:sz w:val="24"/>
        </w:rPr>
        <w:t>contact and also be tested for COVID-19.</w:t>
      </w:r>
    </w:p>
    <w:p w14:paraId="45346BA9" w14:textId="63746C08" w:rsidR="4573010F" w:rsidRDefault="4573010F" w:rsidP="4573010F">
      <w:pPr>
        <w:rPr>
          <w:rFonts w:asciiTheme="minorHAnsi" w:hAnsiTheme="minorHAnsi"/>
          <w:sz w:val="24"/>
        </w:rPr>
      </w:pPr>
    </w:p>
    <w:p w14:paraId="59A1B941" w14:textId="30FDFAEB" w:rsidR="7DD8F90B" w:rsidRDefault="7DD8F90B" w:rsidP="4573010F">
      <w:pPr>
        <w:rPr>
          <w:rFonts w:asciiTheme="minorHAnsi" w:hAnsiTheme="minorHAnsi"/>
          <w:sz w:val="24"/>
        </w:rPr>
      </w:pPr>
      <w:r w:rsidRPr="4573010F">
        <w:rPr>
          <w:rFonts w:asciiTheme="minorHAnsi" w:hAnsiTheme="minorHAnsi"/>
          <w:sz w:val="24"/>
        </w:rPr>
        <w:t xml:space="preserve">For more information, please visit </w:t>
      </w:r>
      <w:hyperlink r:id="rId10">
        <w:r w:rsidRPr="4573010F">
          <w:rPr>
            <w:rStyle w:val="Hyperlink"/>
            <w:rFonts w:ascii="Calibri" w:eastAsia="Calibri" w:hAnsi="Calibri" w:cs="Calibri"/>
            <w:sz w:val="24"/>
          </w:rPr>
          <w:t>https://www.coronavirus.cchealth.org/healthcare-providers</w:t>
        </w:r>
      </w:hyperlink>
      <w:r w:rsidR="3F6EA390" w:rsidRPr="4573010F">
        <w:rPr>
          <w:rFonts w:ascii="Calibri" w:eastAsia="Calibri" w:hAnsi="Calibri" w:cs="Calibri"/>
          <w:sz w:val="24"/>
        </w:rPr>
        <w:t>.</w:t>
      </w:r>
    </w:p>
    <w:p w14:paraId="5A39BBE3" w14:textId="77777777" w:rsidR="00D72085" w:rsidRPr="00D72085" w:rsidRDefault="00D72085" w:rsidP="00D72085">
      <w:pPr>
        <w:rPr>
          <w:rFonts w:asciiTheme="minorHAnsi" w:hAnsiTheme="minorHAnsi"/>
          <w:sz w:val="24"/>
        </w:rPr>
      </w:pPr>
    </w:p>
    <w:p w14:paraId="457261E5" w14:textId="518F2FEC" w:rsidR="00D72085" w:rsidRPr="00D72085" w:rsidRDefault="00D72085" w:rsidP="4573010F">
      <w:pPr>
        <w:rPr>
          <w:rFonts w:asciiTheme="minorHAnsi" w:hAnsiTheme="minorHAnsi"/>
          <w:sz w:val="24"/>
        </w:rPr>
      </w:pPr>
      <w:r w:rsidRPr="4573010F">
        <w:rPr>
          <w:rFonts w:asciiTheme="minorHAnsi" w:hAnsiTheme="minorHAnsi"/>
          <w:sz w:val="24"/>
        </w:rPr>
        <w:t xml:space="preserve"> If you have any questions, </w:t>
      </w:r>
      <w:r w:rsidR="09154E3A" w:rsidRPr="4573010F">
        <w:rPr>
          <w:rFonts w:asciiTheme="minorHAnsi" w:hAnsiTheme="minorHAnsi"/>
          <w:sz w:val="24"/>
        </w:rPr>
        <w:t>I can be reached</w:t>
      </w:r>
      <w:r w:rsidRPr="4573010F">
        <w:rPr>
          <w:rFonts w:asciiTheme="minorHAnsi" w:hAnsiTheme="minorHAnsi"/>
          <w:sz w:val="24"/>
        </w:rPr>
        <w:t xml:space="preserve"> at 925-313-6740.</w:t>
      </w:r>
    </w:p>
    <w:p w14:paraId="72A3D3EC" w14:textId="77777777" w:rsidR="00D72085" w:rsidRPr="00D72085" w:rsidRDefault="00D72085" w:rsidP="00D72085">
      <w:pPr>
        <w:rPr>
          <w:rFonts w:asciiTheme="minorHAnsi" w:hAnsiTheme="minorHAnsi"/>
          <w:sz w:val="24"/>
        </w:rPr>
      </w:pPr>
    </w:p>
    <w:p w14:paraId="5CF11C59" w14:textId="77777777" w:rsidR="00D72085" w:rsidRPr="00D72085" w:rsidRDefault="00D72085" w:rsidP="00D72085">
      <w:pPr>
        <w:rPr>
          <w:rFonts w:asciiTheme="minorHAnsi" w:hAnsiTheme="minorHAnsi"/>
          <w:sz w:val="24"/>
        </w:rPr>
      </w:pPr>
      <w:r w:rsidRPr="00D72085">
        <w:rPr>
          <w:rFonts w:asciiTheme="minorHAnsi" w:hAnsiTheme="minorHAnsi"/>
          <w:sz w:val="24"/>
        </w:rPr>
        <w:t>Sincerely,</w:t>
      </w:r>
    </w:p>
    <w:p w14:paraId="0D0B940D" w14:textId="50CB9350" w:rsidR="00D72085" w:rsidRPr="00D72085" w:rsidRDefault="00D72085" w:rsidP="00D72085"/>
    <w:p w14:paraId="0E27B00A" w14:textId="77777777" w:rsidR="00D72085" w:rsidRPr="00D72085" w:rsidRDefault="00D72085" w:rsidP="00D72085">
      <w:pPr>
        <w:rPr>
          <w:rFonts w:asciiTheme="minorHAnsi" w:hAnsiTheme="minorHAnsi"/>
          <w:sz w:val="24"/>
        </w:rPr>
      </w:pPr>
    </w:p>
    <w:p w14:paraId="60061E4C" w14:textId="32E53CAF" w:rsidR="004E0DD4" w:rsidRPr="00D72085" w:rsidRDefault="00304939" w:rsidP="50FD21EB">
      <w:pPr>
        <w:rPr>
          <w:rFonts w:asciiTheme="minorHAnsi" w:hAnsiTheme="minorHAnsi"/>
          <w:sz w:val="24"/>
        </w:rPr>
      </w:pPr>
    </w:p>
    <w:sectPr w:rsidR="004E0DD4" w:rsidRPr="00D72085" w:rsidSect="006E0DC6">
      <w:headerReference w:type="default" r:id="rId11"/>
      <w:footerReference w:type="default" r:id="rId12"/>
      <w:pgSz w:w="12240" w:h="15840"/>
      <w:pgMar w:top="2344" w:right="990" w:bottom="990" w:left="144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24A1" w14:textId="77777777" w:rsidR="00304939" w:rsidRDefault="00304939">
      <w:r>
        <w:separator/>
      </w:r>
    </w:p>
  </w:endnote>
  <w:endnote w:type="continuationSeparator" w:id="0">
    <w:p w14:paraId="45028033" w14:textId="77777777" w:rsidR="00304939" w:rsidRDefault="0030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DE69" w14:textId="77777777" w:rsidR="00DB06CA" w:rsidRDefault="0031055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EAEB03" wp14:editId="4C4687E3">
          <wp:simplePos x="0" y="0"/>
          <wp:positionH relativeFrom="column">
            <wp:posOffset>-703071</wp:posOffset>
          </wp:positionH>
          <wp:positionV relativeFrom="paragraph">
            <wp:posOffset>-335356</wp:posOffset>
          </wp:positionV>
          <wp:extent cx="7402982" cy="669577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PH-letterhead 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11"/>
                  <a:stretch/>
                </pic:blipFill>
                <pic:spPr bwMode="auto">
                  <a:xfrm>
                    <a:off x="0" y="0"/>
                    <a:ext cx="7402982" cy="669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4200" w14:textId="77777777" w:rsidR="00304939" w:rsidRDefault="00304939">
      <w:r>
        <w:separator/>
      </w:r>
    </w:p>
  </w:footnote>
  <w:footnote w:type="continuationSeparator" w:id="0">
    <w:p w14:paraId="02BA538E" w14:textId="77777777" w:rsidR="00304939" w:rsidRDefault="0030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B338" w14:textId="77777777" w:rsidR="00DB06CA" w:rsidRDefault="00310554" w:rsidP="0015167F">
    <w:pPr>
      <w:pStyle w:val="Header"/>
      <w:tabs>
        <w:tab w:val="clear" w:pos="4680"/>
        <w:tab w:val="clear" w:pos="9360"/>
        <w:tab w:val="left" w:pos="76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90C37" wp14:editId="0C36994A">
          <wp:simplePos x="0" y="0"/>
          <wp:positionH relativeFrom="column">
            <wp:posOffset>-649910</wp:posOffset>
          </wp:positionH>
          <wp:positionV relativeFrom="paragraph">
            <wp:posOffset>-169545</wp:posOffset>
          </wp:positionV>
          <wp:extent cx="2230755" cy="70167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PH-letterhead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74" b="47818"/>
                  <a:stretch/>
                </pic:blipFill>
                <pic:spPr bwMode="auto">
                  <a:xfrm>
                    <a:off x="0" y="0"/>
                    <a:ext cx="223075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A35060" wp14:editId="054F37F6">
          <wp:simplePos x="0" y="0"/>
          <wp:positionH relativeFrom="column">
            <wp:posOffset>1900225</wp:posOffset>
          </wp:positionH>
          <wp:positionV relativeFrom="paragraph">
            <wp:posOffset>-281305</wp:posOffset>
          </wp:positionV>
          <wp:extent cx="2260384" cy="111191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PH-letterhead 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7" r="35987" b="20930"/>
                  <a:stretch/>
                </pic:blipFill>
                <pic:spPr bwMode="auto">
                  <a:xfrm>
                    <a:off x="0" y="0"/>
                    <a:ext cx="2260384" cy="1111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29DFA" wp14:editId="0A134FD9">
              <wp:simplePos x="0" y="0"/>
              <wp:positionH relativeFrom="column">
                <wp:posOffset>4608195</wp:posOffset>
              </wp:positionH>
              <wp:positionV relativeFrom="paragraph">
                <wp:posOffset>-156540</wp:posOffset>
              </wp:positionV>
              <wp:extent cx="1819275" cy="1256665"/>
              <wp:effectExtent l="0" t="0" r="952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256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BC56F" w14:textId="77777777" w:rsidR="00F14156" w:rsidRPr="00D3216A" w:rsidRDefault="00310554" w:rsidP="00843509">
                          <w:pPr>
                            <w:pStyle w:val="Heading2"/>
                            <w:spacing w:line="240" w:lineRule="exact"/>
                            <w:rPr>
                              <w:rFonts w:ascii="Californian FB" w:hAnsi="Californian FB"/>
                              <w:b w:val="0"/>
                              <w:sz w:val="28"/>
                            </w:rPr>
                          </w:pPr>
                          <w:r w:rsidRPr="00D3216A">
                            <w:rPr>
                              <w:rFonts w:ascii="Californian FB" w:hAnsi="Californian FB"/>
                              <w:b w:val="0"/>
                              <w:sz w:val="28"/>
                            </w:rPr>
                            <w:t>Contra Costa</w:t>
                          </w:r>
                        </w:p>
                        <w:p w14:paraId="40074235" w14:textId="77777777" w:rsidR="00F14156" w:rsidRPr="00776C73" w:rsidRDefault="00310554" w:rsidP="00843509">
                          <w:pPr>
                            <w:pStyle w:val="Heading2"/>
                            <w:spacing w:line="240" w:lineRule="exact"/>
                            <w:rPr>
                              <w:rFonts w:ascii="Californian FB" w:hAnsi="Californian FB"/>
                              <w:b w:val="0"/>
                              <w:u w:val="single" w:color="92CDDC" w:themeColor="accent5" w:themeTint="99"/>
                            </w:rPr>
                          </w:pPr>
                          <w:r w:rsidRPr="00776C73">
                            <w:rPr>
                              <w:rFonts w:ascii="Californian FB" w:hAnsi="Californian FB"/>
                              <w:b w:val="0"/>
                              <w:sz w:val="28"/>
                              <w:u w:val="single" w:color="92CDDC" w:themeColor="accent5" w:themeTint="99"/>
                            </w:rPr>
                            <w:t>Public Health</w:t>
                          </w:r>
                        </w:p>
                        <w:p w14:paraId="1E695873" w14:textId="77777777" w:rsidR="00F14156" w:rsidRPr="00394067" w:rsidRDefault="00310554" w:rsidP="00403A41">
                          <w:pPr>
                            <w:pStyle w:val="Heading2"/>
                            <w:spacing w:line="200" w:lineRule="exact"/>
                            <w:rPr>
                              <w:rFonts w:ascii="Californian FB" w:hAnsi="Californian FB"/>
                              <w:b w:val="0"/>
                              <w:sz w:val="22"/>
                              <w:szCs w:val="20"/>
                            </w:rPr>
                          </w:pPr>
                          <w:r w:rsidRPr="00394067">
                            <w:rPr>
                              <w:rFonts w:ascii="Californian FB" w:hAnsi="Californian FB"/>
                              <w:b w:val="0"/>
                              <w:sz w:val="22"/>
                              <w:szCs w:val="20"/>
                            </w:rPr>
                            <w:t>Communicable Disease Programs</w:t>
                          </w:r>
                        </w:p>
                        <w:p w14:paraId="5458BB83" w14:textId="77777777" w:rsidR="00F14156" w:rsidRPr="00D3216A" w:rsidRDefault="00310554" w:rsidP="00403A41">
                          <w:pPr>
                            <w:spacing w:line="200" w:lineRule="exact"/>
                            <w:jc w:val="right"/>
                            <w:rPr>
                              <w:rFonts w:ascii="Centaur" w:hAnsi="Centaur"/>
                              <w:smallCaps/>
                              <w:sz w:val="18"/>
                            </w:rPr>
                          </w:pPr>
                          <w:r w:rsidRPr="00D3216A">
                            <w:rPr>
                              <w:rFonts w:ascii="Centaur" w:hAnsi="Centaur"/>
                              <w:smallCaps/>
                              <w:sz w:val="18"/>
                            </w:rPr>
                            <w:t>597 Center Avenue, Suite 200-A</w:t>
                          </w:r>
                        </w:p>
                        <w:p w14:paraId="6C8946AF" w14:textId="77777777" w:rsidR="00F14156" w:rsidRPr="00D3216A" w:rsidRDefault="00310554" w:rsidP="00403A41">
                          <w:pPr>
                            <w:spacing w:line="200" w:lineRule="exact"/>
                            <w:jc w:val="right"/>
                            <w:rPr>
                              <w:rFonts w:ascii="Californian FB" w:hAnsi="Californian FB"/>
                              <w:smallCaps/>
                              <w:sz w:val="18"/>
                            </w:rPr>
                          </w:pPr>
                          <w:r w:rsidRPr="00D3216A">
                            <w:rPr>
                              <w:rFonts w:ascii="Centaur" w:hAnsi="Centaur"/>
                              <w:smallCaps/>
                              <w:sz w:val="18"/>
                            </w:rPr>
                            <w:t>Martinez, California 94553</w:t>
                          </w:r>
                        </w:p>
                        <w:p w14:paraId="3D502B10" w14:textId="77777777" w:rsidR="00F14156" w:rsidRPr="00D3216A" w:rsidRDefault="00310554" w:rsidP="00403A41">
                          <w:pPr>
                            <w:spacing w:line="200" w:lineRule="exact"/>
                            <w:jc w:val="right"/>
                            <w:rPr>
                              <w:rFonts w:ascii="Centaur" w:hAnsi="Centaur"/>
                              <w:smallCaps/>
                              <w:sz w:val="18"/>
                            </w:rPr>
                          </w:pPr>
                          <w:r w:rsidRPr="00D3216A">
                            <w:rPr>
                              <w:rFonts w:ascii="Centaur" w:hAnsi="Centaur"/>
                              <w:smallCaps/>
                              <w:sz w:val="18"/>
                            </w:rPr>
                            <w:t>PH (925) 313-6740</w:t>
                          </w:r>
                        </w:p>
                        <w:p w14:paraId="759CD32C" w14:textId="77777777" w:rsidR="00F14156" w:rsidRPr="00D3216A" w:rsidRDefault="00310554" w:rsidP="00403A41">
                          <w:pPr>
                            <w:spacing w:line="200" w:lineRule="exact"/>
                            <w:jc w:val="right"/>
                            <w:rPr>
                              <w:rFonts w:ascii="Centaur" w:hAnsi="Centaur"/>
                              <w:smallCaps/>
                              <w:sz w:val="18"/>
                            </w:rPr>
                          </w:pPr>
                          <w:r w:rsidRPr="00D3216A">
                            <w:rPr>
                              <w:rFonts w:ascii="Centaur" w:hAnsi="Centaur"/>
                              <w:smallCaps/>
                              <w:sz w:val="18"/>
                            </w:rPr>
                            <w:t>Fax (925) 313-6465</w:t>
                          </w:r>
                        </w:p>
                        <w:p w14:paraId="46CCCD91" w14:textId="77777777" w:rsidR="00F14156" w:rsidRPr="00D3216A" w:rsidRDefault="00310554" w:rsidP="00403A41">
                          <w:pPr>
                            <w:spacing w:line="200" w:lineRule="exact"/>
                            <w:jc w:val="right"/>
                            <w:rPr>
                              <w:rFonts w:ascii="Century Gothic" w:hAnsi="Century Gothic"/>
                              <w:smallCaps/>
                              <w:sz w:val="16"/>
                            </w:rPr>
                          </w:pPr>
                          <w:r w:rsidRPr="00D3216A">
                            <w:rPr>
                              <w:rFonts w:ascii="Centaur" w:hAnsi="Centaur"/>
                              <w:smallCaps/>
                              <w:sz w:val="18"/>
                            </w:rPr>
                            <w:t>www.cchealth.org</w:t>
                          </w:r>
                        </w:p>
                        <w:p w14:paraId="44EAFD9C" w14:textId="77777777" w:rsidR="00F14156" w:rsidRDefault="00304939" w:rsidP="005923FE">
                          <w:pPr>
                            <w:spacing w:line="180" w:lineRule="exact"/>
                            <w:jc w:val="right"/>
                            <w:rPr>
                              <w:rFonts w:ascii="Franklin Gothic Book" w:hAnsi="Franklin Gothic Book"/>
                              <w:smallCaps/>
                              <w:sz w:val="16"/>
                            </w:rPr>
                          </w:pPr>
                        </w:p>
                        <w:p w14:paraId="4B94D5A5" w14:textId="77777777" w:rsidR="00F14156" w:rsidRDefault="00304939" w:rsidP="005923FE">
                          <w:pPr>
                            <w:spacing w:line="1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29D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2.85pt;margin-top:-12.35pt;width:143.25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zYq/AEAAOADAAAOAAAAZHJzL2Uyb0RvYy54bWysU8GO0zAQvSPxD5bvNG2lliVqulq6KkJa&#13;&#10;YKVdPmDiOIlF4jFjt0n5esZOW1bLDZGDNbZnnt97M9ncjn0njpq8QVvIxWwuhbYKK2ObQn5/3r+7&#13;&#10;kcIHsBV0aHUhT9rL2+3bN5vB5XqJLXaVJsEg1ueDK2QbgsuzzKtW9+Bn6LTlyxqph8BbarKKYGD0&#13;&#10;vsuW8/k6G5AqR6i093x6P13KbcKva63Ct7r2OoiukMwtpJXSWsY1224gbwhca9SZBvwDix6M5Uev&#13;&#10;UPcQQBzI/AXVG0XosQ4zhX2GdW2UThpYzWL+Ss1TC04nLWyOd1eb/P+DVV+PjyRMVciVFBZ6btGz&#13;&#10;HoP4iKNYRXcG53NOenKcFkY+5i4npd49oPrhhcVdC7bRd0Q4tBoqZreIldmL0gnHR5By+IIVPwOH&#13;&#10;gAlorKmP1rEZgtG5S6drZyIVFZ+8WXxYvmeKiu8Wy9V6vU7sMsgv5Y58+KSxFzEoJHHrEzwcH3yI&#13;&#10;dCC/pMTXPHam2puuSxtqyl1H4gg8Jvv0JQWv0jobky3GsgkxniSdUdokMozlePatxOrEigmnsePf&#13;&#10;hIMW6ZcUA49cIf3PA5CWovts2bU4n5eALkF5CcAqLi1kkGIKd2Ga44Mj07SMPPXF4h07W5ukObZg&#13;&#10;YnHmyWOUrDiPfJzTl/uU9efH3P4GAAD//wMAUEsDBBQABgAIAAAAIQCAozj54wAAABEBAAAPAAAA&#13;&#10;ZHJzL2Rvd25yZXYueG1sTE89T8MwEN2R+A/WIbGg1qmBBqVxKmhgK0NL1dmNTRIRnyPbadJ/z3WC&#13;&#10;5fRO9+595OvJduxsfGgdSljME2AGK6dbrCUcvj5mL8BCVKhV59BIuJgA6+L2JleZdiPuzHkfa0Yi&#13;&#10;GDIloYmxzzgPVWOsCnPXG6Tbt/NWRVp9zbVXI4nbjoskWXKrWiSHRvVm05jqZz9YCcvSD+MONw/l&#13;&#10;4X2rPvtaHN8uRynv76ZyReN1BSyaKf59wLUD5YeCgp3cgDqwTkIqnlOiSpiJJwJXRrIQAtiJUPoo&#13;&#10;gBc5/9+k+AUAAP//AwBQSwECLQAUAAYACAAAACEAtoM4kv4AAADhAQAAEwAAAAAAAAAAAAAAAAAA&#13;&#10;AAAAW0NvbnRlbnRfVHlwZXNdLnhtbFBLAQItABQABgAIAAAAIQA4/SH/1gAAAJQBAAALAAAAAAAA&#13;&#10;AAAAAAAAAC8BAABfcmVscy8ucmVsc1BLAQItABQABgAIAAAAIQDBOzYq/AEAAOADAAAOAAAAAAAA&#13;&#10;AAAAAAAAAC4CAABkcnMvZTJvRG9jLnhtbFBLAQItABQABgAIAAAAIQCAozj54wAAABEBAAAPAAAA&#13;&#10;AAAAAAAAAAAAAFYEAABkcnMvZG93bnJldi54bWxQSwUGAAAAAAQABADzAAAAZgUAAAAA&#13;&#10;" stroked="f">
              <v:textbox inset="0,0,0,0">
                <w:txbxContent>
                  <w:p w14:paraId="026BC56F" w14:textId="77777777" w:rsidR="00F14156" w:rsidRPr="00D3216A" w:rsidRDefault="00310554" w:rsidP="00843509">
                    <w:pPr>
                      <w:pStyle w:val="Heading2"/>
                      <w:spacing w:line="240" w:lineRule="exact"/>
                      <w:rPr>
                        <w:rFonts w:ascii="Californian FB" w:hAnsi="Californian FB"/>
                        <w:b w:val="0"/>
                        <w:sz w:val="28"/>
                      </w:rPr>
                    </w:pPr>
                    <w:r w:rsidRPr="00D3216A">
                      <w:rPr>
                        <w:rFonts w:ascii="Californian FB" w:hAnsi="Californian FB"/>
                        <w:b w:val="0"/>
                        <w:sz w:val="28"/>
                      </w:rPr>
                      <w:t>Contra Costa</w:t>
                    </w:r>
                  </w:p>
                  <w:p w14:paraId="40074235" w14:textId="77777777" w:rsidR="00F14156" w:rsidRPr="00776C73" w:rsidRDefault="00310554" w:rsidP="00843509">
                    <w:pPr>
                      <w:pStyle w:val="Heading2"/>
                      <w:spacing w:line="240" w:lineRule="exact"/>
                      <w:rPr>
                        <w:rFonts w:ascii="Californian FB" w:hAnsi="Californian FB"/>
                        <w:b w:val="0"/>
                        <w:u w:val="single" w:color="92CDDC" w:themeColor="accent5" w:themeTint="99"/>
                      </w:rPr>
                    </w:pPr>
                    <w:r w:rsidRPr="00776C73">
                      <w:rPr>
                        <w:rFonts w:ascii="Californian FB" w:hAnsi="Californian FB"/>
                        <w:b w:val="0"/>
                        <w:sz w:val="28"/>
                        <w:u w:val="single" w:color="92CDDC" w:themeColor="accent5" w:themeTint="99"/>
                      </w:rPr>
                      <w:t>Public Health</w:t>
                    </w:r>
                  </w:p>
                  <w:p w14:paraId="1E695873" w14:textId="77777777" w:rsidR="00F14156" w:rsidRPr="00394067" w:rsidRDefault="00310554" w:rsidP="00403A41">
                    <w:pPr>
                      <w:pStyle w:val="Heading2"/>
                      <w:spacing w:line="200" w:lineRule="exact"/>
                      <w:rPr>
                        <w:rFonts w:ascii="Californian FB" w:hAnsi="Californian FB"/>
                        <w:b w:val="0"/>
                        <w:sz w:val="22"/>
                        <w:szCs w:val="20"/>
                      </w:rPr>
                    </w:pPr>
                    <w:r w:rsidRPr="00394067">
                      <w:rPr>
                        <w:rFonts w:ascii="Californian FB" w:hAnsi="Californian FB"/>
                        <w:b w:val="0"/>
                        <w:sz w:val="22"/>
                        <w:szCs w:val="20"/>
                      </w:rPr>
                      <w:t>Communicable Disease Programs</w:t>
                    </w:r>
                  </w:p>
                  <w:p w14:paraId="5458BB83" w14:textId="77777777" w:rsidR="00F14156" w:rsidRPr="00D3216A" w:rsidRDefault="00310554" w:rsidP="00403A41">
                    <w:pPr>
                      <w:spacing w:line="200" w:lineRule="exact"/>
                      <w:jc w:val="right"/>
                      <w:rPr>
                        <w:rFonts w:ascii="Centaur" w:hAnsi="Centaur"/>
                        <w:smallCaps/>
                        <w:sz w:val="18"/>
                      </w:rPr>
                    </w:pPr>
                    <w:r w:rsidRPr="00D3216A">
                      <w:rPr>
                        <w:rFonts w:ascii="Centaur" w:hAnsi="Centaur"/>
                        <w:smallCaps/>
                        <w:sz w:val="18"/>
                      </w:rPr>
                      <w:t>597 Center Avenue, Suite 200-A</w:t>
                    </w:r>
                  </w:p>
                  <w:p w14:paraId="6C8946AF" w14:textId="77777777" w:rsidR="00F14156" w:rsidRPr="00D3216A" w:rsidRDefault="00310554" w:rsidP="00403A41">
                    <w:pPr>
                      <w:spacing w:line="200" w:lineRule="exact"/>
                      <w:jc w:val="right"/>
                      <w:rPr>
                        <w:rFonts w:ascii="Californian FB" w:hAnsi="Californian FB"/>
                        <w:smallCaps/>
                        <w:sz w:val="18"/>
                      </w:rPr>
                    </w:pPr>
                    <w:r w:rsidRPr="00D3216A">
                      <w:rPr>
                        <w:rFonts w:ascii="Centaur" w:hAnsi="Centaur"/>
                        <w:smallCaps/>
                        <w:sz w:val="18"/>
                      </w:rPr>
                      <w:t>Martinez, California 94553</w:t>
                    </w:r>
                  </w:p>
                  <w:p w14:paraId="3D502B10" w14:textId="77777777" w:rsidR="00F14156" w:rsidRPr="00D3216A" w:rsidRDefault="00310554" w:rsidP="00403A41">
                    <w:pPr>
                      <w:spacing w:line="200" w:lineRule="exact"/>
                      <w:jc w:val="right"/>
                      <w:rPr>
                        <w:rFonts w:ascii="Centaur" w:hAnsi="Centaur"/>
                        <w:smallCaps/>
                        <w:sz w:val="18"/>
                      </w:rPr>
                    </w:pPr>
                    <w:r w:rsidRPr="00D3216A">
                      <w:rPr>
                        <w:rFonts w:ascii="Centaur" w:hAnsi="Centaur"/>
                        <w:smallCaps/>
                        <w:sz w:val="18"/>
                      </w:rPr>
                      <w:t>PH (925) 313-6740</w:t>
                    </w:r>
                  </w:p>
                  <w:p w14:paraId="759CD32C" w14:textId="77777777" w:rsidR="00F14156" w:rsidRPr="00D3216A" w:rsidRDefault="00310554" w:rsidP="00403A41">
                    <w:pPr>
                      <w:spacing w:line="200" w:lineRule="exact"/>
                      <w:jc w:val="right"/>
                      <w:rPr>
                        <w:rFonts w:ascii="Centaur" w:hAnsi="Centaur"/>
                        <w:smallCaps/>
                        <w:sz w:val="18"/>
                      </w:rPr>
                    </w:pPr>
                    <w:r w:rsidRPr="00D3216A">
                      <w:rPr>
                        <w:rFonts w:ascii="Centaur" w:hAnsi="Centaur"/>
                        <w:smallCaps/>
                        <w:sz w:val="18"/>
                      </w:rPr>
                      <w:t>Fax (925) 313-6465</w:t>
                    </w:r>
                  </w:p>
                  <w:p w14:paraId="46CCCD91" w14:textId="77777777" w:rsidR="00F14156" w:rsidRPr="00D3216A" w:rsidRDefault="00310554" w:rsidP="00403A41">
                    <w:pPr>
                      <w:spacing w:line="200" w:lineRule="exact"/>
                      <w:jc w:val="right"/>
                      <w:rPr>
                        <w:rFonts w:ascii="Century Gothic" w:hAnsi="Century Gothic"/>
                        <w:smallCaps/>
                        <w:sz w:val="16"/>
                      </w:rPr>
                    </w:pPr>
                    <w:r w:rsidRPr="00D3216A">
                      <w:rPr>
                        <w:rFonts w:ascii="Centaur" w:hAnsi="Centaur"/>
                        <w:smallCaps/>
                        <w:sz w:val="18"/>
                      </w:rPr>
                      <w:t>www.cchealth.org</w:t>
                    </w:r>
                  </w:p>
                  <w:p w14:paraId="44EAFD9C" w14:textId="77777777" w:rsidR="00F14156" w:rsidRDefault="00304939" w:rsidP="005923FE">
                    <w:pPr>
                      <w:spacing w:line="180" w:lineRule="exact"/>
                      <w:jc w:val="right"/>
                      <w:rPr>
                        <w:rFonts w:ascii="Franklin Gothic Book" w:hAnsi="Franklin Gothic Book"/>
                        <w:smallCaps/>
                        <w:sz w:val="16"/>
                      </w:rPr>
                    </w:pPr>
                  </w:p>
                  <w:p w14:paraId="4B94D5A5" w14:textId="77777777" w:rsidR="00F14156" w:rsidRDefault="00304939" w:rsidP="005923FE">
                    <w:pPr>
                      <w:spacing w:line="18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7AE"/>
    <w:multiLevelType w:val="hybridMultilevel"/>
    <w:tmpl w:val="BBFC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5"/>
    <w:rsid w:val="00304939"/>
    <w:rsid w:val="00310554"/>
    <w:rsid w:val="004D2F29"/>
    <w:rsid w:val="006C653D"/>
    <w:rsid w:val="007F64D2"/>
    <w:rsid w:val="00AB04AB"/>
    <w:rsid w:val="00B52486"/>
    <w:rsid w:val="00D72085"/>
    <w:rsid w:val="019F47B4"/>
    <w:rsid w:val="036FA42A"/>
    <w:rsid w:val="063D547B"/>
    <w:rsid w:val="076FBD5E"/>
    <w:rsid w:val="09154E3A"/>
    <w:rsid w:val="09374B3E"/>
    <w:rsid w:val="0B674E36"/>
    <w:rsid w:val="0F1F100B"/>
    <w:rsid w:val="134FB6D3"/>
    <w:rsid w:val="19937A86"/>
    <w:rsid w:val="19FD25E9"/>
    <w:rsid w:val="1AE13AF4"/>
    <w:rsid w:val="21C04295"/>
    <w:rsid w:val="238135B8"/>
    <w:rsid w:val="2556A67D"/>
    <w:rsid w:val="26099773"/>
    <w:rsid w:val="2B785721"/>
    <w:rsid w:val="2FB1E2F5"/>
    <w:rsid w:val="3527890D"/>
    <w:rsid w:val="3F6EA390"/>
    <w:rsid w:val="41D5C5D5"/>
    <w:rsid w:val="45685336"/>
    <w:rsid w:val="4573010F"/>
    <w:rsid w:val="47CF38AB"/>
    <w:rsid w:val="50FD21EB"/>
    <w:rsid w:val="531AA90E"/>
    <w:rsid w:val="54C6CFD5"/>
    <w:rsid w:val="5BAF4D96"/>
    <w:rsid w:val="5C496BC1"/>
    <w:rsid w:val="5DBCAEEA"/>
    <w:rsid w:val="5DF1AE75"/>
    <w:rsid w:val="61092787"/>
    <w:rsid w:val="67988025"/>
    <w:rsid w:val="68AECE42"/>
    <w:rsid w:val="693F7826"/>
    <w:rsid w:val="6A0A269E"/>
    <w:rsid w:val="6EC757E3"/>
    <w:rsid w:val="6F4BA888"/>
    <w:rsid w:val="7DD8F90B"/>
    <w:rsid w:val="7E6D4CD6"/>
    <w:rsid w:val="7FD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D5B8"/>
  <w15:chartTrackingRefBased/>
  <w15:docId w15:val="{2680547A-552C-460F-B221-25EE23F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85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D72085"/>
    <w:pPr>
      <w:keepNext/>
      <w:jc w:val="right"/>
      <w:outlineLvl w:val="1"/>
    </w:pPr>
    <w:rPr>
      <w:rFonts w:ascii="Antique Olive" w:hAnsi="Antique Olive"/>
      <w:b/>
      <w:bCs/>
      <w:smallCaps/>
      <w:spacing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85"/>
    <w:rPr>
      <w:rFonts w:ascii="Antique Olive" w:eastAsia="Times New Roman" w:hAnsi="Antique Olive" w:cs="Times New Roman"/>
      <w:b/>
      <w:bCs/>
      <w:smallCaps/>
      <w:spacing w:val="28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0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2085"/>
  </w:style>
  <w:style w:type="paragraph" w:styleId="Footer">
    <w:name w:val="footer"/>
    <w:basedOn w:val="Normal"/>
    <w:link w:val="FooterChar"/>
    <w:uiPriority w:val="99"/>
    <w:unhideWhenUsed/>
    <w:rsid w:val="00D720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2085"/>
  </w:style>
  <w:style w:type="paragraph" w:styleId="ListParagraph">
    <w:name w:val="List Paragraph"/>
    <w:basedOn w:val="Normal"/>
    <w:uiPriority w:val="34"/>
    <w:qFormat/>
    <w:rsid w:val="00D72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ronavirus.cchealth.org/healthcare-provi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6B61967F21E4BB5F695F69D0CCDBA" ma:contentTypeVersion="2" ma:contentTypeDescription="Create a new document." ma:contentTypeScope="" ma:versionID="00fac129adde0cdf4a33bccaa5f110d9">
  <xsd:schema xmlns:xsd="http://www.w3.org/2001/XMLSchema" xmlns:xs="http://www.w3.org/2001/XMLSchema" xmlns:p="http://schemas.microsoft.com/office/2006/metadata/properties" xmlns:ns2="4806810d-d98d-4341-956e-c616699f91e5" targetNamespace="http://schemas.microsoft.com/office/2006/metadata/properties" ma:root="true" ma:fieldsID="149e6679d7b392a631c9a519fd497fc9" ns2:_="">
    <xsd:import namespace="4806810d-d98d-4341-956e-c616699f9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10d-d98d-4341-956e-c616699f9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DA851-BDE0-42B8-936B-16597AB40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A8E71-018B-4938-B955-79F12A86A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718D4-8D6E-4BFF-BC3D-D0D70631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6810d-d98d-4341-956e-c616699f9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McNitt</dc:creator>
  <cp:keywords/>
  <dc:description/>
  <cp:lastModifiedBy>Terry Koehne</cp:lastModifiedBy>
  <cp:revision>3</cp:revision>
  <dcterms:created xsi:type="dcterms:W3CDTF">2020-08-03T18:10:00Z</dcterms:created>
  <dcterms:modified xsi:type="dcterms:W3CDTF">2020-08-03T18:10:00Z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0x010100CBD6B61967F21E4BB5F695F69D0CCDBA</vt:lpwstr>
  </property>
</Properties>
</file>